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98ACDB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30" w:lineRule="auto"/>
        <w:textAlignment w:val="auto"/>
        <w:rPr>
          <w:rFonts w:hint="default" w:ascii="Times New Roman" w:hAnsi="Times New Roman" w:eastAsia="宋体" w:cs="Times New Roman"/>
          <w:sz w:val="31"/>
          <w:szCs w:val="31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lang w:val="en-US" w:eastAsia="zh-CN"/>
        </w:rPr>
        <w:t>1</w:t>
      </w:r>
    </w:p>
    <w:p w14:paraId="4EDBF85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11" w:lineRule="auto"/>
        <w:textAlignment w:val="auto"/>
        <w:rPr>
          <w:rFonts w:hint="default" w:ascii="Times New Roman" w:hAnsi="Times New Roman" w:cs="Times New Roman"/>
          <w:sz w:val="21"/>
        </w:rPr>
      </w:pPr>
    </w:p>
    <w:p w14:paraId="606048C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29" w:lineRule="auto"/>
        <w:ind w:right="602"/>
        <w:jc w:val="center"/>
        <w:textAlignment w:val="auto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3"/>
          <w:sz w:val="43"/>
          <w:szCs w:val="43"/>
        </w:rPr>
        <w:t>体能测试项目及标准</w:t>
      </w:r>
    </w:p>
    <w:tbl>
      <w:tblPr>
        <w:tblStyle w:val="10"/>
        <w:tblpPr w:leftFromText="180" w:rightFromText="180" w:vertAnchor="text" w:horzAnchor="page" w:tblpX="1132" w:tblpY="145"/>
        <w:tblOverlap w:val="never"/>
        <w:tblW w:w="98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61"/>
      </w:tblGrid>
      <w:tr w14:paraId="4B9C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6825EA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center"/>
          </w:tcPr>
          <w:p w14:paraId="53658F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5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762C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1" w:lineRule="auto"/>
              <w:ind w:left="187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center"/>
          </w:tcPr>
          <w:p w14:paraId="249923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ind w:left="15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备注</w:t>
            </w:r>
          </w:p>
        </w:tc>
      </w:tr>
      <w:tr w14:paraId="789D5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18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center"/>
          </w:tcPr>
          <w:p w14:paraId="66921A2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7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</w:rPr>
              <w:t>1分</w:t>
            </w:r>
          </w:p>
        </w:tc>
        <w:tc>
          <w:tcPr>
            <w:tcW w:w="735" w:type="dxa"/>
            <w:vAlign w:val="center"/>
          </w:tcPr>
          <w:p w14:paraId="24AA41E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2分</w:t>
            </w:r>
          </w:p>
        </w:tc>
        <w:tc>
          <w:tcPr>
            <w:tcW w:w="735" w:type="dxa"/>
            <w:vAlign w:val="center"/>
          </w:tcPr>
          <w:p w14:paraId="18A869E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5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3分</w:t>
            </w:r>
          </w:p>
        </w:tc>
        <w:tc>
          <w:tcPr>
            <w:tcW w:w="735" w:type="dxa"/>
            <w:vAlign w:val="center"/>
          </w:tcPr>
          <w:p w14:paraId="09CA215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</w:rPr>
              <w:t>4分</w:t>
            </w:r>
          </w:p>
        </w:tc>
        <w:tc>
          <w:tcPr>
            <w:tcW w:w="735" w:type="dxa"/>
            <w:vAlign w:val="center"/>
          </w:tcPr>
          <w:p w14:paraId="0FD2E728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9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5分</w:t>
            </w:r>
          </w:p>
        </w:tc>
        <w:tc>
          <w:tcPr>
            <w:tcW w:w="734" w:type="dxa"/>
            <w:vAlign w:val="center"/>
          </w:tcPr>
          <w:p w14:paraId="05A7B7E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6分</w:t>
            </w:r>
          </w:p>
        </w:tc>
        <w:tc>
          <w:tcPr>
            <w:tcW w:w="735" w:type="dxa"/>
            <w:vAlign w:val="center"/>
          </w:tcPr>
          <w:p w14:paraId="3D345BA1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75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7分</w:t>
            </w:r>
          </w:p>
        </w:tc>
        <w:tc>
          <w:tcPr>
            <w:tcW w:w="735" w:type="dxa"/>
            <w:vAlign w:val="center"/>
          </w:tcPr>
          <w:p w14:paraId="69D2CB48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7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8分</w:t>
            </w:r>
          </w:p>
        </w:tc>
        <w:tc>
          <w:tcPr>
            <w:tcW w:w="735" w:type="dxa"/>
            <w:vAlign w:val="center"/>
          </w:tcPr>
          <w:p w14:paraId="64C3E0B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7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9分</w:t>
            </w:r>
          </w:p>
        </w:tc>
        <w:tc>
          <w:tcPr>
            <w:tcW w:w="735" w:type="dxa"/>
            <w:vAlign w:val="center"/>
          </w:tcPr>
          <w:p w14:paraId="5921000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4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</w:rPr>
              <w:t>10分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center"/>
          </w:tcPr>
          <w:p w14:paraId="04EA46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10787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3D2D322B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1" w:lineRule="auto"/>
              <w:ind w:left="275" w:right="287" w:firstLine="85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7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7"/>
              </w:rPr>
              <w:t>1000米跑</w:t>
            </w:r>
          </w:p>
          <w:p w14:paraId="5FE6FCA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1" w:lineRule="auto"/>
              <w:ind w:left="275" w:right="287" w:firstLine="85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2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center"/>
          </w:tcPr>
          <w:p w14:paraId="51D0598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07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4′35″</w:t>
            </w:r>
          </w:p>
        </w:tc>
        <w:tc>
          <w:tcPr>
            <w:tcW w:w="735" w:type="dxa"/>
            <w:vAlign w:val="center"/>
          </w:tcPr>
          <w:p w14:paraId="6A8567B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1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4′20″</w:t>
            </w:r>
          </w:p>
        </w:tc>
        <w:tc>
          <w:tcPr>
            <w:tcW w:w="735" w:type="dxa"/>
            <w:vAlign w:val="center"/>
          </w:tcPr>
          <w:p w14:paraId="5797DB8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1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4′15″</w:t>
            </w:r>
          </w:p>
        </w:tc>
        <w:tc>
          <w:tcPr>
            <w:tcW w:w="735" w:type="dxa"/>
            <w:vAlign w:val="center"/>
          </w:tcPr>
          <w:p w14:paraId="2AE7485B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16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4′10″</w:t>
            </w:r>
          </w:p>
        </w:tc>
        <w:tc>
          <w:tcPr>
            <w:tcW w:w="735" w:type="dxa"/>
            <w:vAlign w:val="center"/>
          </w:tcPr>
          <w:p w14:paraId="58E1C83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1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4′05″</w:t>
            </w:r>
          </w:p>
        </w:tc>
        <w:tc>
          <w:tcPr>
            <w:tcW w:w="734" w:type="dxa"/>
            <w:vAlign w:val="center"/>
          </w:tcPr>
          <w:p w14:paraId="6CAA9B6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19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4′00″</w:t>
            </w:r>
          </w:p>
        </w:tc>
        <w:tc>
          <w:tcPr>
            <w:tcW w:w="735" w:type="dxa"/>
            <w:vAlign w:val="center"/>
          </w:tcPr>
          <w:p w14:paraId="266A4AB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2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3′55″</w:t>
            </w:r>
          </w:p>
        </w:tc>
        <w:tc>
          <w:tcPr>
            <w:tcW w:w="735" w:type="dxa"/>
            <w:vAlign w:val="center"/>
          </w:tcPr>
          <w:p w14:paraId="304E1CC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3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3′50″</w:t>
            </w:r>
          </w:p>
        </w:tc>
        <w:tc>
          <w:tcPr>
            <w:tcW w:w="735" w:type="dxa"/>
            <w:vAlign w:val="center"/>
          </w:tcPr>
          <w:p w14:paraId="7C6936A5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3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3′45″</w:t>
            </w:r>
          </w:p>
        </w:tc>
        <w:tc>
          <w:tcPr>
            <w:tcW w:w="735" w:type="dxa"/>
            <w:vAlign w:val="center"/>
          </w:tcPr>
          <w:p w14:paraId="2785B42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3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3′40″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center"/>
          </w:tcPr>
          <w:p w14:paraId="445F89E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6" w:lineRule="auto"/>
              <w:ind w:left="157" w:right="122" w:hanging="1"/>
              <w:jc w:val="both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必考</w:t>
            </w:r>
            <w:r>
              <w:rPr>
                <w:rFonts w:hint="default" w:ascii="Times New Roman" w:hAnsi="Times New Roman" w:eastAsia="方正仿宋_GBK" w:cs="Times New Roman"/>
                <w:spacing w:val="-8"/>
              </w:rPr>
              <w:t>项目</w:t>
            </w:r>
          </w:p>
        </w:tc>
      </w:tr>
      <w:tr w14:paraId="7B5E1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0F3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4AAB371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02" w:lineRule="auto"/>
              <w:ind w:left="601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1.分组考核。</w:t>
            </w:r>
          </w:p>
          <w:p w14:paraId="115482C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04" w:right="94" w:firstLine="481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2.在跑道或平地上标出起点线，考生从起点线处听到起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跑口令后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起跑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-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完成1000米距离到达终点线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，记录时</w:t>
            </w:r>
            <w:r>
              <w:rPr>
                <w:rFonts w:hint="default" w:ascii="Times New Roman" w:hAnsi="Times New Roman" w:eastAsia="方正仿宋_GBK" w:cs="Times New Roman"/>
                <w:spacing w:val="-3"/>
                <w:position w:val="1"/>
              </w:rPr>
              <w:t>间。</w:t>
            </w:r>
          </w:p>
          <w:p w14:paraId="202B03C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77" w:lineRule="auto"/>
              <w:ind w:left="588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3.考核以完成时间计算成绩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。</w:t>
            </w:r>
          </w:p>
          <w:p w14:paraId="7418303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91" w:lineRule="auto"/>
              <w:ind w:left="58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4.得分超出10分的，每递减5秒增加1分，最高15</w:t>
            </w:r>
            <w:r>
              <w:rPr>
                <w:rFonts w:hint="default" w:ascii="Times New Roman" w:hAnsi="Times New Roman" w:eastAsia="方正仿宋_GBK" w:cs="Times New Roman"/>
                <w:spacing w:val="-7"/>
                <w:position w:val="1"/>
              </w:rPr>
              <w:t>分。</w:t>
            </w:r>
          </w:p>
          <w:p w14:paraId="65985F6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12" w:lineRule="auto"/>
              <w:ind w:left="103" w:right="94" w:firstLine="484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5.海拔2100-3000米，每增加100米高度标准递增3秒，3100-40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00</w:t>
            </w:r>
            <w:r>
              <w:rPr>
                <w:rFonts w:hint="default" w:ascii="Times New Roman" w:hAnsi="Times New Roman" w:eastAsia="方正仿宋_GBK" w:cs="Times New Roman"/>
              </w:rPr>
              <w:t>米，每增加100米高度标准递增4秒。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center"/>
          </w:tcPr>
          <w:p w14:paraId="5A02F1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70E6D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664FC7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394" w:right="378" w:hanging="19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原地跳高</w:t>
            </w:r>
          </w:p>
          <w:p w14:paraId="4CC7A0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394" w:right="378" w:hanging="19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AC7E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79BB0E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4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</w:rPr>
              <w:t>40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vAlign w:val="center"/>
          </w:tcPr>
          <w:p w14:paraId="2B5B2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848672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47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35B6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B49607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5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0D95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45204D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56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78D7B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513A04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2" w:lineRule="auto"/>
              <w:ind w:left="25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0CD6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671F5A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2" w:lineRule="auto"/>
              <w:ind w:left="26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38C24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34023D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6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2AB3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C308885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6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C1D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B96200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6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D3E4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3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B937C2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65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67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center"/>
          </w:tcPr>
          <w:p w14:paraId="0446D2E5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51" w:right="122" w:firstLine="1"/>
              <w:jc w:val="both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两项</w:t>
            </w:r>
            <w:r>
              <w:rPr>
                <w:rFonts w:hint="default" w:ascii="Times New Roman" w:hAnsi="Times New Roman" w:eastAsia="方正仿宋_GBK" w:cs="Times New Roman"/>
                <w:spacing w:val="-5"/>
              </w:rPr>
              <w:t>任选一项</w:t>
            </w:r>
          </w:p>
        </w:tc>
      </w:tr>
      <w:tr w14:paraId="3025D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14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070ACC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02" w:lineRule="auto"/>
              <w:ind w:left="601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1.单个或分组考核。</w:t>
            </w:r>
          </w:p>
          <w:p w14:paraId="510C959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9" w:lineRule="auto"/>
              <w:ind w:left="102" w:right="166" w:firstLine="483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2.考生双脚站立靠墙，单手伸直标记中指最高触墙点（示指高度</w:t>
            </w:r>
            <w:r>
              <w:rPr>
                <w:rFonts w:hint="default" w:ascii="Times New Roman" w:hAnsi="Times New Roman" w:eastAsia="方正仿宋_GBK" w:cs="Times New Roman"/>
                <w:spacing w:val="-51"/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双脚立定垂直跳起，以单手指尖触墙，测量示指高度与跳起触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墙高度之间的距离。两次测试，记录成绩较好的1</w:t>
            </w:r>
            <w:r>
              <w:rPr>
                <w:rFonts w:hint="default" w:ascii="Times New Roman" w:hAnsi="Times New Roman" w:eastAsia="方正仿宋_GBK" w:cs="Times New Roman"/>
                <w:spacing w:val="-3"/>
                <w:position w:val="1"/>
              </w:rPr>
              <w:t>次。</w:t>
            </w:r>
          </w:p>
          <w:p w14:paraId="16D4B14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76" w:lineRule="auto"/>
              <w:ind w:left="588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3.考核以完成跳起高度计算成绩</w:t>
            </w:r>
            <w:r>
              <w:rPr>
                <w:rFonts w:hint="default" w:ascii="Times New Roman" w:hAnsi="Times New Roman" w:eastAsia="方正仿宋_GBK" w:cs="Times New Roman"/>
                <w:spacing w:val="-1"/>
                <w:position w:val="1"/>
              </w:rPr>
              <w:t>。</w:t>
            </w:r>
          </w:p>
          <w:p w14:paraId="29573125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9" w:lineRule="auto"/>
              <w:ind w:left="58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4.得分超出10分的，每递增3厘米增加1分，最高15</w:t>
            </w:r>
            <w:r>
              <w:rPr>
                <w:rFonts w:hint="default" w:ascii="Times New Roman" w:hAnsi="Times New Roman" w:eastAsia="方正仿宋_GBK" w:cs="Times New Roman"/>
                <w:spacing w:val="-7"/>
                <w:position w:val="1"/>
              </w:rPr>
              <w:t>分。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E2971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16E7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1F5EC6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1" w:lineRule="auto"/>
              <w:ind w:left="515" w:right="378" w:hanging="136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立定跳远</w:t>
            </w:r>
          </w:p>
          <w:p w14:paraId="65CAC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1" w:lineRule="auto"/>
              <w:ind w:left="515" w:right="378" w:hanging="136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04C9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6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EE51E66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3E564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6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8698A0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5DC1F1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6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610BAA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18A2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6CE774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4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2.23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58D9DB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35B5FB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4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2.28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 w14:paraId="1F4615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03C7F2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45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58F5E6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B5E752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4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7A67F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F54C036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5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D33E2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62CEF9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5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2.48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6BC6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47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D551DD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5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2.53</w:t>
            </w:r>
          </w:p>
        </w:tc>
        <w:tc>
          <w:tcPr>
            <w:tcW w:w="76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5BE6B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A0A2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0C673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top"/>
          </w:tcPr>
          <w:p w14:paraId="6D89C3A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02" w:lineRule="auto"/>
              <w:ind w:left="601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1.单个或分组考核。</w:t>
            </w:r>
          </w:p>
          <w:p w14:paraId="57C26FA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9" w:lineRule="auto"/>
              <w:ind w:left="102" w:right="79" w:firstLine="483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2.在跑道或平地上标出起跳线，考生站立在起跳线后，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脚尖不得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踩线，脚尖不得离开地面，两脚原地同时起跳，不得有助跑、垫步或连跳动作，测量起跳线后沿至身体任何着地最近点后沿的垂直距离。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两次测试，记录成绩较好的1</w:t>
            </w:r>
            <w:r>
              <w:rPr>
                <w:rFonts w:hint="default" w:ascii="Times New Roman" w:hAnsi="Times New Roman" w:eastAsia="方正仿宋_GBK" w:cs="Times New Roman"/>
                <w:spacing w:val="-4"/>
                <w:position w:val="1"/>
              </w:rPr>
              <w:t>次。</w:t>
            </w:r>
          </w:p>
          <w:p w14:paraId="499C3E4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76" w:lineRule="auto"/>
              <w:ind w:left="588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3.考核以完成跳出长度计算成绩</w:t>
            </w:r>
            <w:r>
              <w:rPr>
                <w:rFonts w:hint="default" w:ascii="Times New Roman" w:hAnsi="Times New Roman" w:eastAsia="方正仿宋_GBK" w:cs="Times New Roman"/>
                <w:spacing w:val="-1"/>
                <w:position w:val="1"/>
              </w:rPr>
              <w:t>。</w:t>
            </w:r>
          </w:p>
          <w:p w14:paraId="116CF3D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2" w:lineRule="auto"/>
              <w:ind w:left="58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4.得分超出10分的，每递增5厘米增加1分，最高15</w:t>
            </w:r>
            <w:r>
              <w:rPr>
                <w:rFonts w:hint="default" w:ascii="Times New Roman" w:hAnsi="Times New Roman" w:eastAsia="方正仿宋_GBK" w:cs="Times New Roman"/>
                <w:spacing w:val="-7"/>
                <w:position w:val="1"/>
              </w:rPr>
              <w:t>分。</w:t>
            </w:r>
          </w:p>
        </w:tc>
        <w:tc>
          <w:tcPr>
            <w:tcW w:w="761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4FAC4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</w:tbl>
    <w:p w14:paraId="025474C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3" w:type="default"/>
          <w:pgSz w:w="11906" w:h="16839"/>
          <w:pgMar w:top="2098" w:right="1474" w:bottom="1984" w:left="1587" w:header="0" w:footer="0" w:gutter="0"/>
          <w:pgNumType w:fmt="decimal" w:start="1"/>
          <w:cols w:space="0" w:num="1"/>
          <w:rtlGutter w:val="0"/>
          <w:docGrid w:linePitch="0" w:charSpace="0"/>
        </w:sectPr>
      </w:pPr>
    </w:p>
    <w:tbl>
      <w:tblPr>
        <w:tblStyle w:val="10"/>
        <w:tblW w:w="983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00"/>
      </w:tblGrid>
      <w:tr w14:paraId="27092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center"/>
          </w:tcPr>
          <w:p w14:paraId="39C7A4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ind w:left="369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目</w:t>
            </w:r>
          </w:p>
        </w:tc>
        <w:tc>
          <w:tcPr>
            <w:tcW w:w="7315" w:type="dxa"/>
            <w:gridSpan w:val="10"/>
            <w:tcBorders>
              <w:top w:val="single" w:color="000000" w:sz="10" w:space="0"/>
              <w:right w:val="single" w:color="000000" w:sz="2" w:space="0"/>
            </w:tcBorders>
            <w:vAlign w:val="center"/>
          </w:tcPr>
          <w:p w14:paraId="2F1C9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1" w:lineRule="auto"/>
              <w:ind w:left="186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00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vAlign w:val="center"/>
          </w:tcPr>
          <w:p w14:paraId="18F19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ind w:left="172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备注</w:t>
            </w:r>
          </w:p>
        </w:tc>
      </w:tr>
      <w:tr w14:paraId="3F5BF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203BAF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1" w:type="dxa"/>
            <w:vAlign w:val="center"/>
          </w:tcPr>
          <w:p w14:paraId="44392041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7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</w:rPr>
              <w:t>1分</w:t>
            </w:r>
          </w:p>
        </w:tc>
        <w:tc>
          <w:tcPr>
            <w:tcW w:w="732" w:type="dxa"/>
            <w:vAlign w:val="center"/>
          </w:tcPr>
          <w:p w14:paraId="56F872A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59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2分</w:t>
            </w:r>
          </w:p>
        </w:tc>
        <w:tc>
          <w:tcPr>
            <w:tcW w:w="731" w:type="dxa"/>
            <w:vAlign w:val="center"/>
          </w:tcPr>
          <w:p w14:paraId="56B9B93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3分</w:t>
            </w:r>
          </w:p>
        </w:tc>
        <w:tc>
          <w:tcPr>
            <w:tcW w:w="732" w:type="dxa"/>
            <w:vAlign w:val="center"/>
          </w:tcPr>
          <w:p w14:paraId="7C45E061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5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</w:rPr>
              <w:t>4分</w:t>
            </w:r>
          </w:p>
        </w:tc>
        <w:tc>
          <w:tcPr>
            <w:tcW w:w="731" w:type="dxa"/>
            <w:vAlign w:val="center"/>
          </w:tcPr>
          <w:p w14:paraId="71ADC84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5分</w:t>
            </w:r>
          </w:p>
        </w:tc>
        <w:tc>
          <w:tcPr>
            <w:tcW w:w="732" w:type="dxa"/>
            <w:vAlign w:val="center"/>
          </w:tcPr>
          <w:p w14:paraId="7945767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6分</w:t>
            </w:r>
          </w:p>
        </w:tc>
        <w:tc>
          <w:tcPr>
            <w:tcW w:w="731" w:type="dxa"/>
            <w:vAlign w:val="center"/>
          </w:tcPr>
          <w:p w14:paraId="28D58C7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7分</w:t>
            </w:r>
          </w:p>
        </w:tc>
        <w:tc>
          <w:tcPr>
            <w:tcW w:w="732" w:type="dxa"/>
            <w:vAlign w:val="center"/>
          </w:tcPr>
          <w:p w14:paraId="198F7BB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7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8分</w:t>
            </w:r>
          </w:p>
        </w:tc>
        <w:tc>
          <w:tcPr>
            <w:tcW w:w="731" w:type="dxa"/>
            <w:vAlign w:val="center"/>
          </w:tcPr>
          <w:p w14:paraId="39BEEA9B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69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9分</w:t>
            </w:r>
          </w:p>
        </w:tc>
        <w:tc>
          <w:tcPr>
            <w:tcW w:w="73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545A91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39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</w:rPr>
              <w:t>10分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center"/>
          </w:tcPr>
          <w:p w14:paraId="0503AB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963F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6BB12AA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1" w:lineRule="auto"/>
              <w:ind w:left="147" w:right="136" w:hanging="11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</w:rPr>
              <w:t>单杠引体向上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7"/>
              </w:rPr>
              <w:t>（次/2分钟）</w:t>
            </w:r>
          </w:p>
        </w:tc>
        <w:tc>
          <w:tcPr>
            <w:tcW w:w="731" w:type="dxa"/>
            <w:vAlign w:val="center"/>
          </w:tcPr>
          <w:p w14:paraId="6CD2F0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65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3514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15" w:lineRule="exact"/>
              <w:ind w:left="32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732" w:type="dxa"/>
            <w:vAlign w:val="center"/>
          </w:tcPr>
          <w:p w14:paraId="37ACE44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322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731" w:type="dxa"/>
            <w:vAlign w:val="center"/>
          </w:tcPr>
          <w:p w14:paraId="53A21368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307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732" w:type="dxa"/>
            <w:vAlign w:val="center"/>
          </w:tcPr>
          <w:p w14:paraId="678E02A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31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731" w:type="dxa"/>
            <w:vAlign w:val="center"/>
          </w:tcPr>
          <w:p w14:paraId="50B23DE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309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732" w:type="dxa"/>
            <w:vAlign w:val="center"/>
          </w:tcPr>
          <w:p w14:paraId="255EBB2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2" w:lineRule="auto"/>
              <w:ind w:left="319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731" w:type="dxa"/>
            <w:vAlign w:val="center"/>
          </w:tcPr>
          <w:p w14:paraId="0043482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316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732" w:type="dxa"/>
            <w:vAlign w:val="center"/>
          </w:tcPr>
          <w:p w14:paraId="6FB410A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2" w:lineRule="auto"/>
              <w:ind w:left="32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731" w:type="dxa"/>
            <w:vAlign w:val="center"/>
          </w:tcPr>
          <w:p w14:paraId="673835A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31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732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78E28C1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27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</w:rPr>
              <w:t>11</w:t>
            </w:r>
          </w:p>
        </w:tc>
        <w:tc>
          <w:tcPr>
            <w:tcW w:w="8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  <w:vAlign w:val="center"/>
          </w:tcPr>
          <w:p w14:paraId="78099D0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25" w:right="187" w:firstLine="1"/>
              <w:jc w:val="both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两项</w:t>
            </w:r>
            <w:r>
              <w:rPr>
                <w:rFonts w:hint="default" w:ascii="Times New Roman" w:hAnsi="Times New Roman" w:eastAsia="方正仿宋_GBK" w:cs="Times New Roman"/>
                <w:spacing w:val="-5"/>
              </w:rPr>
              <w:t>任选一项</w:t>
            </w:r>
          </w:p>
        </w:tc>
      </w:tr>
      <w:tr w14:paraId="37013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7F53D7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15" w:type="dxa"/>
            <w:gridSpan w:val="10"/>
            <w:tcBorders>
              <w:right w:val="single" w:color="000000" w:sz="2" w:space="0"/>
            </w:tcBorders>
            <w:vAlign w:val="top"/>
          </w:tcPr>
          <w:p w14:paraId="78ADFF4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01" w:lineRule="auto"/>
              <w:ind w:left="60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1.单个或分组考核。</w:t>
            </w:r>
          </w:p>
          <w:p w14:paraId="16A61B9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8" w:lineRule="auto"/>
              <w:ind w:left="104" w:right="93" w:firstLine="48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2.按照规定动作要领完成动作。引体时下颌高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于杠面、身体不得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借助振浪或摆动、悬垂时双肘关节伸直；脚触及地面或立柱，结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束考</w:t>
            </w:r>
            <w:r>
              <w:rPr>
                <w:rFonts w:hint="default" w:ascii="Times New Roman" w:hAnsi="Times New Roman" w:eastAsia="方正仿宋_GBK" w:cs="Times New Roman"/>
                <w:spacing w:val="-5"/>
              </w:rPr>
              <w:t>核。</w:t>
            </w:r>
          </w:p>
          <w:p w14:paraId="629BB42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8" w:lineRule="auto"/>
              <w:ind w:left="589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3.考核以完成次数计算成绩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1次未完成的不计分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。</w:t>
            </w:r>
          </w:p>
          <w:p w14:paraId="4223ABE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78" w:lineRule="auto"/>
              <w:ind w:left="583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4.得分超出10分的，每递增2次增加1分，最高1</w:t>
            </w:r>
            <w:r>
              <w:rPr>
                <w:rFonts w:hint="default" w:ascii="Times New Roman" w:hAnsi="Times New Roman" w:eastAsia="方正仿宋_GBK" w:cs="Times New Roman"/>
                <w:spacing w:val="-8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8"/>
                <w:position w:val="1"/>
              </w:rPr>
              <w:t>分。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center"/>
          </w:tcPr>
          <w:p w14:paraId="2A489F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745A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14B54C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ind w:left="488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俯卧撑</w:t>
            </w:r>
          </w:p>
          <w:p w14:paraId="7B13C796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ind w:left="148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7"/>
              </w:rPr>
              <w:t>（次/2分钟）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center"/>
          </w:tcPr>
          <w:p w14:paraId="5F6F6158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30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BBB1F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30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CDDCC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24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</w:rPr>
              <w:t>11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692878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24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</w:rPr>
              <w:t>14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D79CC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247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</w:rPr>
              <w:t>18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022C25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3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22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B7513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35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27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98EF6C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3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32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21058B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4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38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21DE51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238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</w:rPr>
              <w:t>42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center"/>
          </w:tcPr>
          <w:p w14:paraId="27AAC6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B509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582EF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15" w:type="dxa"/>
            <w:gridSpan w:val="10"/>
            <w:tcBorders>
              <w:right w:val="single" w:color="000000" w:sz="2" w:space="0"/>
            </w:tcBorders>
            <w:vAlign w:val="top"/>
          </w:tcPr>
          <w:p w14:paraId="2E97A24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02" w:lineRule="auto"/>
              <w:ind w:left="60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1.单个或分组考核。</w:t>
            </w:r>
          </w:p>
          <w:p w14:paraId="1430BC4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6" w:lineRule="auto"/>
              <w:ind w:left="104" w:right="93" w:firstLine="48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2.按照规定动作要领完成动作。屈臂时肩关节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高于肘关节、伸臂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时双肘关节未伸直、做动作时身体未保持平直，该次动作不计数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；除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手脚外身体其他部位触及地面，结束考核</w:t>
            </w:r>
            <w:r>
              <w:rPr>
                <w:rFonts w:hint="default" w:ascii="Times New Roman" w:hAnsi="Times New Roman" w:eastAsia="方正仿宋_GBK" w:cs="Times New Roman"/>
                <w:spacing w:val="-1"/>
                <w:position w:val="1"/>
              </w:rPr>
              <w:t>。</w:t>
            </w:r>
          </w:p>
          <w:p w14:paraId="379DF0D6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2" w:lineRule="auto"/>
              <w:ind w:left="589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3.得分超出10分的，每递增6次增加1</w:t>
            </w:r>
            <w:r>
              <w:rPr>
                <w:rFonts w:hint="default" w:ascii="Times New Roman" w:hAnsi="Times New Roman" w:eastAsia="方正仿宋_GBK" w:cs="Times New Roman"/>
                <w:spacing w:val="-8"/>
              </w:rPr>
              <w:t>分，最高15</w:t>
            </w:r>
            <w:r>
              <w:rPr>
                <w:rFonts w:hint="default" w:ascii="Times New Roman" w:hAnsi="Times New Roman" w:eastAsia="方正仿宋_GBK" w:cs="Times New Roman"/>
                <w:spacing w:val="-8"/>
                <w:position w:val="1"/>
              </w:rPr>
              <w:t>分。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center"/>
          </w:tcPr>
          <w:p w14:paraId="13100D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9054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0732BD34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4" w:lineRule="auto"/>
              <w:ind w:left="488" w:right="458" w:hanging="17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8"/>
              </w:rPr>
              <w:t>10米×4</w:t>
            </w:r>
          </w:p>
          <w:p w14:paraId="575D9E9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4" w:lineRule="auto"/>
              <w:ind w:left="488" w:right="458" w:hanging="1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3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</w:rPr>
              <w:t>往返跑</w:t>
            </w:r>
          </w:p>
          <w:p w14:paraId="58D89B81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4" w:lineRule="auto"/>
              <w:ind w:left="488" w:right="458" w:hanging="1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</w:rPr>
              <w:t>（秒）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center"/>
          </w:tcPr>
          <w:p w14:paraId="3719997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75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14″5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5A03E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13″3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953A77A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12″8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8303D06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12″3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8A854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6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11″8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F5111B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7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11″3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11557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10″8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68B529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10″4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BB688F5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10″1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E346063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3" w:lineRule="auto"/>
              <w:ind w:left="19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9″8</w:t>
            </w:r>
          </w:p>
        </w:tc>
        <w:tc>
          <w:tcPr>
            <w:tcW w:w="800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  <w:vAlign w:val="center"/>
          </w:tcPr>
          <w:p w14:paraId="01E3C148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30" w:lineRule="auto"/>
              <w:ind w:left="125" w:right="187" w:firstLine="1"/>
              <w:jc w:val="both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两项</w:t>
            </w:r>
            <w:r>
              <w:rPr>
                <w:rFonts w:hint="default" w:ascii="Times New Roman" w:hAnsi="Times New Roman" w:eastAsia="方正仿宋_GBK" w:cs="Times New Roman"/>
                <w:spacing w:val="-5"/>
              </w:rPr>
              <w:t>任选一项</w:t>
            </w:r>
          </w:p>
        </w:tc>
      </w:tr>
      <w:tr w14:paraId="5F83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2BA85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15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2B811F7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94" w:lineRule="auto"/>
              <w:ind w:left="60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1.单个或分组考核。</w:t>
            </w:r>
          </w:p>
          <w:p w14:paraId="6FA3350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91" w:lineRule="auto"/>
              <w:ind w:left="106" w:right="93" w:firstLine="48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10米长的跑道上标出起点线和折返线，考生从起点线处听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到起跑口令后起跑，在折返线处返回跑向起跑线，到达起跑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线时为完</w:t>
            </w:r>
            <w:r>
              <w:rPr>
                <w:rFonts w:hint="default" w:ascii="Times New Roman" w:hAnsi="Times New Roman" w:eastAsia="方正仿宋_GBK" w:cs="Times New Roman"/>
                <w:spacing w:val="-5"/>
              </w:rPr>
              <w:t>成1次往返。连续完成2次往返，记录时间。</w:t>
            </w:r>
          </w:p>
          <w:p w14:paraId="765D92C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78" w:lineRule="auto"/>
              <w:ind w:left="589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3.考核以完成时间计算成绩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。</w:t>
            </w:r>
          </w:p>
          <w:p w14:paraId="12839FF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91" w:lineRule="auto"/>
              <w:ind w:left="583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4.得分超出10分的，每递减0.1秒增加1分</w:t>
            </w:r>
            <w:r>
              <w:rPr>
                <w:rFonts w:hint="default" w:ascii="Times New Roman" w:hAnsi="Times New Roman" w:eastAsia="方正仿宋_GBK" w:cs="Times New Roman"/>
                <w:spacing w:val="-7"/>
              </w:rPr>
              <w:t>，最高15</w:t>
            </w:r>
            <w:r>
              <w:rPr>
                <w:rFonts w:hint="default" w:ascii="Times New Roman" w:hAnsi="Times New Roman" w:eastAsia="方正仿宋_GBK" w:cs="Times New Roman"/>
                <w:spacing w:val="-7"/>
                <w:position w:val="1"/>
              </w:rPr>
              <w:t>分。</w:t>
            </w:r>
          </w:p>
          <w:p w14:paraId="22A5DCC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02" w:lineRule="auto"/>
              <w:ind w:left="589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5.高原地区按照上述内地标准增加1秒</w:t>
            </w:r>
            <w:r>
              <w:rPr>
                <w:rFonts w:hint="default" w:ascii="Times New Roman" w:hAnsi="Times New Roman" w:eastAsia="方正仿宋_GBK" w:cs="Times New Roman"/>
                <w:spacing w:val="-3"/>
                <w:position w:val="1"/>
              </w:rPr>
              <w:t>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29627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33FD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6589E9D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</w:rPr>
              <w:t>100米跑（秒）</w:t>
            </w: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BC953D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51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17″3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C25B3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15″9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09B7BF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15″6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14F1E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4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15″3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C8013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6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15″0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09C80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37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14″7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099088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14″4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ABAA8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14″1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9D5E77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3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13″8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A8BA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46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13″5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4C30FF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17E09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3658C9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</w:rPr>
            </w:pPr>
          </w:p>
        </w:tc>
        <w:tc>
          <w:tcPr>
            <w:tcW w:w="7315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FC6DD05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92" w:lineRule="auto"/>
              <w:ind w:left="60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1.分组考核。</w:t>
            </w:r>
          </w:p>
          <w:p w14:paraId="6385B79C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9" w:lineRule="auto"/>
              <w:ind w:left="118" w:right="93" w:firstLine="469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pacing w:val="-5"/>
                <w:position w:val="1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5"/>
              </w:rPr>
              <w:t>100米长直线跑道上标出起点线和终点线，考生从起点线处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听到起跑口令后起跑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-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通过终点线记录时间。</w:t>
            </w:r>
          </w:p>
          <w:p w14:paraId="25AEC171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09" w:right="93" w:firstLine="48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3.抢跑犯规，重新组织起跑；跑出本道或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用其他方式干扰、阻碍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他人者不记录成绩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。</w:t>
            </w:r>
          </w:p>
          <w:p w14:paraId="7412FAC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99" w:lineRule="auto"/>
              <w:ind w:left="588" w:right="525" w:hanging="5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</w:rPr>
              <w:t>4.得分超出10分的，每递减0.3秒增加</w:t>
            </w:r>
            <w:r>
              <w:rPr>
                <w:rFonts w:hint="default" w:ascii="Times New Roman" w:hAnsi="Times New Roman" w:eastAsia="方正仿宋_GBK" w:cs="Times New Roman"/>
                <w:spacing w:val="-8"/>
              </w:rPr>
              <w:t>1分，最高15</w:t>
            </w:r>
            <w:r>
              <w:rPr>
                <w:rFonts w:hint="default" w:ascii="Times New Roman" w:hAnsi="Times New Roman" w:eastAsia="方正仿宋_GBK" w:cs="Times New Roman"/>
                <w:spacing w:val="-8"/>
                <w:position w:val="1"/>
              </w:rPr>
              <w:t>分。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5.高原地区按照上述内地标准增加1秒。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 w14:paraId="50973E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472A8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59420A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2" w:lineRule="auto"/>
              <w:ind w:left="369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注</w:t>
            </w:r>
          </w:p>
        </w:tc>
        <w:tc>
          <w:tcPr>
            <w:tcW w:w="8115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3C5F43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96" w:lineRule="auto"/>
              <w:ind w:left="602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1.总成绩最高40分，单项未取得有效成绩的不予招录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。</w:t>
            </w:r>
          </w:p>
          <w:p w14:paraId="1EAD4919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76" w:lineRule="auto"/>
              <w:ind w:left="587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2.高原地区应在海拔4000米以下集中组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织体能测试</w:t>
            </w:r>
            <w:r>
              <w:rPr>
                <w:rFonts w:hint="default" w:ascii="Times New Roman" w:hAnsi="Times New Roman" w:eastAsia="方正仿宋_GBK" w:cs="Times New Roman"/>
                <w:spacing w:val="-2"/>
                <w:position w:val="1"/>
              </w:rPr>
              <w:t>。</w:t>
            </w:r>
          </w:p>
          <w:p w14:paraId="57F2C1F0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184" w:lineRule="auto"/>
              <w:ind w:left="103" w:right="96" w:firstLine="485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3.高原地区消防员招录中“原地跳高</w:t>
            </w:r>
            <w:r>
              <w:rPr>
                <w:rFonts w:hint="default" w:ascii="Times New Roman" w:hAnsi="Times New Roman" w:eastAsia="方正仿宋_GBK" w:cs="Times New Roman"/>
                <w:spacing w:val="-1"/>
                <w:position w:val="-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立定跳远</w:t>
            </w:r>
            <w:r>
              <w:rPr>
                <w:rFonts w:hint="default" w:ascii="Times New Roman" w:hAnsi="Times New Roman" w:eastAsia="方正仿宋_GBK" w:cs="Times New Roman"/>
                <w:spacing w:val="-1"/>
                <w:position w:val="-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单杠引体向上</w:t>
            </w:r>
            <w:r>
              <w:rPr>
                <w:rFonts w:hint="default" w:ascii="Times New Roman" w:hAnsi="Times New Roman" w:eastAsia="方正仿宋_GBK" w:cs="Times New Roman"/>
                <w:spacing w:val="-1"/>
                <w:position w:val="-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俯卧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撑”按照内地标准执行</w:t>
            </w:r>
            <w:r>
              <w:rPr>
                <w:rFonts w:hint="default" w:ascii="Times New Roman" w:hAnsi="Times New Roman" w:eastAsia="方正仿宋_GBK" w:cs="Times New Roman"/>
                <w:spacing w:val="-4"/>
                <w:position w:val="1"/>
              </w:rPr>
              <w:t>。</w:t>
            </w:r>
          </w:p>
          <w:p w14:paraId="1E61673E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226" w:lineRule="auto"/>
              <w:ind w:left="583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4.测试项目及标准中“以上”“以下”均含本级</w:t>
            </w:r>
            <w:r>
              <w:rPr>
                <w:rFonts w:hint="default" w:ascii="Times New Roman" w:hAnsi="Times New Roman" w:eastAsia="方正仿宋_GBK" w:cs="Times New Roman"/>
                <w:spacing w:val="-6"/>
                <w:position w:val="-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6"/>
              </w:rPr>
              <w:t>本数。</w:t>
            </w:r>
          </w:p>
        </w:tc>
      </w:tr>
    </w:tbl>
    <w:p w14:paraId="7D379D3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textAlignment w:val="auto"/>
        <w:rPr>
          <w:rFonts w:hint="default" w:ascii="Times New Roman" w:hAnsi="Times New Roman" w:eastAsia="Arial" w:cs="Times New Roman"/>
          <w:sz w:val="21"/>
          <w:szCs w:val="21"/>
        </w:rPr>
        <w:sectPr>
          <w:pgSz w:w="11906" w:h="16839"/>
          <w:pgMar w:top="1431" w:right="1060" w:bottom="0" w:left="989" w:header="0" w:footer="0" w:gutter="0"/>
          <w:pgNumType w:fmt="decimal"/>
          <w:cols w:space="720" w:num="1"/>
        </w:sectPr>
      </w:pPr>
    </w:p>
    <w:p w14:paraId="3BA40895">
      <w:pPr>
        <w:keepNext w:val="0"/>
        <w:keepLines w:val="0"/>
        <w:pageBreakBefore w:val="0"/>
        <w:widowControl w:val="0"/>
        <w:tabs>
          <w:tab w:val="left" w:pos="1056"/>
        </w:tabs>
        <w:kinsoku/>
        <w:overflowPunct/>
        <w:topLinePunct w:val="0"/>
        <w:bidi w:val="0"/>
        <w:snapToGrid/>
        <w:jc w:val="left"/>
        <w:textAlignment w:val="auto"/>
        <w:rPr>
          <w:rFonts w:hint="default" w:eastAsiaTheme="minorEastAsia"/>
          <w:lang w:val="en-US" w:eastAsia="zh-CN"/>
        </w:rPr>
      </w:pPr>
    </w:p>
    <w:sectPr>
      <w:footerReference r:id="rId4" w:type="default"/>
      <w:pgSz w:w="11906" w:h="16838"/>
      <w:pgMar w:top="2098" w:right="1531" w:bottom="1984" w:left="1531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9F3D3F-5925-41A9-8F7B-6A9EBB927B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55B4A5-4591-4E97-B51C-6524C8496AC5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066FC68-CC96-48F5-8154-B140A849F8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F9AE7">
    <w:pPr>
      <w:pStyle w:val="3"/>
      <w:tabs>
        <w:tab w:val="left" w:pos="894"/>
        <w:tab w:val="center" w:pos="4482"/>
      </w:tabs>
      <w:jc w:val="left"/>
      <w:rPr>
        <w:rFonts w:hint="eastAsia" w:asciiTheme="majorEastAsia" w:hAnsiTheme="majorEastAsia" w:eastAsiaTheme="majorEastAsia" w:cstheme="majorEastAsia"/>
        <w:sz w:val="44"/>
        <w:szCs w:val="44"/>
      </w:rPr>
    </w:pP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  <w:r>
      <w:rPr>
        <w:rFonts w:hint="eastAsia" w:asciiTheme="majorEastAsia" w:hAnsiTheme="majorEastAsia" w:eastAsiaTheme="majorEastAsia" w:cstheme="majorEastAsia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-642620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66358">
                          <w:pPr>
                            <w:snapToGrid w:val="0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1JQzdUAAAAJ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66358">
                    <w:pPr>
                      <w:snapToGrid w:val="0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529C2">
    <w:pPr>
      <w:pStyle w:val="3"/>
      <w:tabs>
        <w:tab w:val="left" w:pos="894"/>
        <w:tab w:val="center" w:pos="4482"/>
      </w:tabs>
      <w:jc w:val="left"/>
      <w:rPr>
        <w:rFonts w:hint="eastAsia" w:asciiTheme="majorEastAsia" w:hAnsiTheme="majorEastAsia" w:eastAsiaTheme="majorEastAsia" w:cstheme="majorEastAsia"/>
        <w:sz w:val="44"/>
        <w:szCs w:val="44"/>
      </w:rPr>
    </w:pP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  <w:r>
      <w:rPr>
        <w:rFonts w:hint="eastAsia" w:asciiTheme="majorEastAsia" w:hAnsiTheme="majorEastAsia" w:eastAsiaTheme="majorEastAsia" w:cstheme="majorEastAsia"/>
        <w:sz w:val="44"/>
        <w:szCs w:val="44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1E30"/>
    <w:rsid w:val="00C2304E"/>
    <w:rsid w:val="021634B8"/>
    <w:rsid w:val="02A97FCD"/>
    <w:rsid w:val="02BA21E0"/>
    <w:rsid w:val="036116FA"/>
    <w:rsid w:val="03B86720"/>
    <w:rsid w:val="03B92498"/>
    <w:rsid w:val="049600D0"/>
    <w:rsid w:val="04F55751"/>
    <w:rsid w:val="051C2CDE"/>
    <w:rsid w:val="05605433"/>
    <w:rsid w:val="05880374"/>
    <w:rsid w:val="060F2843"/>
    <w:rsid w:val="06C118B6"/>
    <w:rsid w:val="06DB5B86"/>
    <w:rsid w:val="06F16339"/>
    <w:rsid w:val="070B125C"/>
    <w:rsid w:val="08220A51"/>
    <w:rsid w:val="0A2604BF"/>
    <w:rsid w:val="0AF67221"/>
    <w:rsid w:val="0DB8556E"/>
    <w:rsid w:val="0F113188"/>
    <w:rsid w:val="10207B26"/>
    <w:rsid w:val="102A2753"/>
    <w:rsid w:val="105F7F23"/>
    <w:rsid w:val="10EE3E65"/>
    <w:rsid w:val="144813FA"/>
    <w:rsid w:val="14844A29"/>
    <w:rsid w:val="151C14D4"/>
    <w:rsid w:val="15323E58"/>
    <w:rsid w:val="153C0833"/>
    <w:rsid w:val="154D47EE"/>
    <w:rsid w:val="15877F1B"/>
    <w:rsid w:val="168A3B4E"/>
    <w:rsid w:val="17437A87"/>
    <w:rsid w:val="19010DAE"/>
    <w:rsid w:val="192675E9"/>
    <w:rsid w:val="19371A3D"/>
    <w:rsid w:val="19C749D9"/>
    <w:rsid w:val="1A1816AF"/>
    <w:rsid w:val="1B506DE6"/>
    <w:rsid w:val="1BCC0B62"/>
    <w:rsid w:val="1CB046DD"/>
    <w:rsid w:val="1F2C1918"/>
    <w:rsid w:val="1F69491A"/>
    <w:rsid w:val="1F757198"/>
    <w:rsid w:val="1F9E2816"/>
    <w:rsid w:val="20FD2625"/>
    <w:rsid w:val="22A2261D"/>
    <w:rsid w:val="22E55459"/>
    <w:rsid w:val="22EF3388"/>
    <w:rsid w:val="233637B5"/>
    <w:rsid w:val="23DA231E"/>
    <w:rsid w:val="24372B29"/>
    <w:rsid w:val="24737EF2"/>
    <w:rsid w:val="250E174A"/>
    <w:rsid w:val="25357778"/>
    <w:rsid w:val="27133AE9"/>
    <w:rsid w:val="271500B2"/>
    <w:rsid w:val="27973840"/>
    <w:rsid w:val="29111236"/>
    <w:rsid w:val="293E2974"/>
    <w:rsid w:val="29A113C7"/>
    <w:rsid w:val="29B6030B"/>
    <w:rsid w:val="2A903742"/>
    <w:rsid w:val="2A9E41E2"/>
    <w:rsid w:val="2AC1385C"/>
    <w:rsid w:val="2AF05EF0"/>
    <w:rsid w:val="2B415ED4"/>
    <w:rsid w:val="2B764508"/>
    <w:rsid w:val="2B7F4D20"/>
    <w:rsid w:val="2C1F2B41"/>
    <w:rsid w:val="2C513211"/>
    <w:rsid w:val="2C550700"/>
    <w:rsid w:val="2D414F99"/>
    <w:rsid w:val="2D956230"/>
    <w:rsid w:val="2E2C5491"/>
    <w:rsid w:val="2E731311"/>
    <w:rsid w:val="2EC42E54"/>
    <w:rsid w:val="2F7865AA"/>
    <w:rsid w:val="2FB83480"/>
    <w:rsid w:val="2FF54303"/>
    <w:rsid w:val="3005243D"/>
    <w:rsid w:val="302467A6"/>
    <w:rsid w:val="305D1EC4"/>
    <w:rsid w:val="312F7772"/>
    <w:rsid w:val="32537463"/>
    <w:rsid w:val="32FD11AA"/>
    <w:rsid w:val="33377F61"/>
    <w:rsid w:val="34F5636E"/>
    <w:rsid w:val="35270760"/>
    <w:rsid w:val="35396A2E"/>
    <w:rsid w:val="3565270E"/>
    <w:rsid w:val="359319AC"/>
    <w:rsid w:val="35BD0B30"/>
    <w:rsid w:val="36260A17"/>
    <w:rsid w:val="36883480"/>
    <w:rsid w:val="378624EA"/>
    <w:rsid w:val="378C551D"/>
    <w:rsid w:val="37920275"/>
    <w:rsid w:val="37F17BFF"/>
    <w:rsid w:val="38795776"/>
    <w:rsid w:val="38BB18EB"/>
    <w:rsid w:val="39BF668E"/>
    <w:rsid w:val="3A8960A4"/>
    <w:rsid w:val="3AC23405"/>
    <w:rsid w:val="3ACA7953"/>
    <w:rsid w:val="3AD82FF0"/>
    <w:rsid w:val="3D915310"/>
    <w:rsid w:val="3D9848F1"/>
    <w:rsid w:val="3E014244"/>
    <w:rsid w:val="3E07451B"/>
    <w:rsid w:val="3FBB48C6"/>
    <w:rsid w:val="42907839"/>
    <w:rsid w:val="42982C9D"/>
    <w:rsid w:val="43015544"/>
    <w:rsid w:val="43AE4585"/>
    <w:rsid w:val="44CF19E1"/>
    <w:rsid w:val="451B7823"/>
    <w:rsid w:val="45943BEF"/>
    <w:rsid w:val="460C19D8"/>
    <w:rsid w:val="47CF7161"/>
    <w:rsid w:val="485E04E5"/>
    <w:rsid w:val="48710218"/>
    <w:rsid w:val="492F5ED6"/>
    <w:rsid w:val="4933371F"/>
    <w:rsid w:val="4A917BCE"/>
    <w:rsid w:val="4B1A107D"/>
    <w:rsid w:val="4B6202EC"/>
    <w:rsid w:val="4B685902"/>
    <w:rsid w:val="4C483504"/>
    <w:rsid w:val="4D534390"/>
    <w:rsid w:val="4D6E37E2"/>
    <w:rsid w:val="4DF95C60"/>
    <w:rsid w:val="4E314C68"/>
    <w:rsid w:val="4F0A4F22"/>
    <w:rsid w:val="4F90367A"/>
    <w:rsid w:val="4FD154C7"/>
    <w:rsid w:val="505D6B11"/>
    <w:rsid w:val="50D41344"/>
    <w:rsid w:val="51312C3A"/>
    <w:rsid w:val="516B68C8"/>
    <w:rsid w:val="519A07DF"/>
    <w:rsid w:val="52AF02BB"/>
    <w:rsid w:val="53417F3B"/>
    <w:rsid w:val="53512A4E"/>
    <w:rsid w:val="53567140"/>
    <w:rsid w:val="539A6875"/>
    <w:rsid w:val="53BB4A3D"/>
    <w:rsid w:val="545117A8"/>
    <w:rsid w:val="55456CB4"/>
    <w:rsid w:val="55C37096"/>
    <w:rsid w:val="569F41A2"/>
    <w:rsid w:val="58326CFC"/>
    <w:rsid w:val="58E467E4"/>
    <w:rsid w:val="58F06F37"/>
    <w:rsid w:val="59AF0BA0"/>
    <w:rsid w:val="5A316F57"/>
    <w:rsid w:val="5B0347A3"/>
    <w:rsid w:val="5B834092"/>
    <w:rsid w:val="5BD468D6"/>
    <w:rsid w:val="5E6808C5"/>
    <w:rsid w:val="60C969EB"/>
    <w:rsid w:val="61897F29"/>
    <w:rsid w:val="61D77B32"/>
    <w:rsid w:val="62C85A96"/>
    <w:rsid w:val="62CB6510"/>
    <w:rsid w:val="641D7EE1"/>
    <w:rsid w:val="64A845D8"/>
    <w:rsid w:val="65006754"/>
    <w:rsid w:val="65613696"/>
    <w:rsid w:val="668B64F1"/>
    <w:rsid w:val="675D6F5C"/>
    <w:rsid w:val="677A27ED"/>
    <w:rsid w:val="68251027"/>
    <w:rsid w:val="68C301C4"/>
    <w:rsid w:val="6A4341A9"/>
    <w:rsid w:val="6A7E1191"/>
    <w:rsid w:val="6AA140DA"/>
    <w:rsid w:val="6B317667"/>
    <w:rsid w:val="6BA3128D"/>
    <w:rsid w:val="6C924135"/>
    <w:rsid w:val="6CAD4579"/>
    <w:rsid w:val="6D9D5488"/>
    <w:rsid w:val="6F41270D"/>
    <w:rsid w:val="6F450991"/>
    <w:rsid w:val="6F5222A2"/>
    <w:rsid w:val="6FD70486"/>
    <w:rsid w:val="6FFD6D35"/>
    <w:rsid w:val="6FFE24FD"/>
    <w:rsid w:val="70586393"/>
    <w:rsid w:val="70862203"/>
    <w:rsid w:val="715C2F64"/>
    <w:rsid w:val="71D54759"/>
    <w:rsid w:val="7239480A"/>
    <w:rsid w:val="724A5B48"/>
    <w:rsid w:val="73ED07EB"/>
    <w:rsid w:val="741E2DB9"/>
    <w:rsid w:val="751F1242"/>
    <w:rsid w:val="76962A74"/>
    <w:rsid w:val="769F1040"/>
    <w:rsid w:val="77185B7F"/>
    <w:rsid w:val="78067B81"/>
    <w:rsid w:val="78961451"/>
    <w:rsid w:val="78F14ADA"/>
    <w:rsid w:val="791259F1"/>
    <w:rsid w:val="795D4FE2"/>
    <w:rsid w:val="7A205476"/>
    <w:rsid w:val="7A4A6631"/>
    <w:rsid w:val="7C773348"/>
    <w:rsid w:val="7D052701"/>
    <w:rsid w:val="7D3D633F"/>
    <w:rsid w:val="7D626C00"/>
    <w:rsid w:val="7D9F4904"/>
    <w:rsid w:val="7DAE0FEB"/>
    <w:rsid w:val="7DED1B13"/>
    <w:rsid w:val="7E57781D"/>
    <w:rsid w:val="7E6241EE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1506</Characters>
  <Lines>0</Lines>
  <Paragraphs>0</Paragraphs>
  <TotalTime>6</TotalTime>
  <ScaleCrop>false</ScaleCrop>
  <LinksUpToDate>false</LinksUpToDate>
  <CharactersWithSpaces>1518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2024-12-11T01:47:00Z</dcterms:created>
  <dc:creator>K</dc:creator>
  <cp:lastModifiedBy>Li..li</cp:lastModifiedBy>
  <dcterms:modified xsi:type="dcterms:W3CDTF">2025-06-26T08:41:53Z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7D049423E8A7434CA1AA38D3D7E9EF44_12</vt:lpwstr>
  </property>
  <property fmtid="{D5CDD505-2E9C-101B-9397-08002B2CF9AE}" pid="4" name="KSOTemplateDocerSaveRecord">
    <vt:lpwstr>eyJoZGlkIjoiN2I0ZTg3ZjQyNzM4ZWE5MmE0OWY4NTRmNWU0ZGExNzUiLCJ1c2VySWQiOiIxMjA3MDY1ODU5In0=</vt:lpwstr>
  </property>
</Properties>
</file>